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DD59">
      <w:pPr>
        <w:spacing w:line="100" w:lineRule="atLeast"/>
        <w:ind w:left="75"/>
        <w:jc w:val="center"/>
        <w:rPr>
          <w:b/>
          <w:bCs/>
          <w:i w:val="0"/>
          <w:sz w:val="32"/>
          <w:szCs w:val="32"/>
          <w:highlight w:val="none"/>
        </w:rPr>
      </w:pPr>
      <w:r>
        <w:rPr>
          <w:highlight w:val="none"/>
          <w:lang w:eastAsia="ru-RU"/>
        </w:rPr>
        <w:drawing>
          <wp:inline distT="0" distB="0" distL="114300" distR="114300">
            <wp:extent cx="638175" cy="933450"/>
            <wp:effectExtent l="0" t="0" r="9525" b="0"/>
            <wp:docPr id="4" name="Изображение 4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Герб(4) цв с короно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2E88">
      <w:pPr>
        <w:spacing w:line="100" w:lineRule="atLeast"/>
        <w:ind w:left="75"/>
        <w:jc w:val="center"/>
        <w:rPr>
          <w:b/>
          <w:bCs/>
          <w:i w:val="0"/>
          <w:sz w:val="36"/>
          <w:szCs w:val="36"/>
          <w:highlight w:val="none"/>
        </w:rPr>
      </w:pPr>
      <w:bookmarkStart w:id="0" w:name="_GoBack"/>
      <w:bookmarkEnd w:id="0"/>
      <w:r>
        <w:rPr>
          <w:b/>
          <w:bCs/>
          <w:i w:val="0"/>
          <w:sz w:val="36"/>
          <w:szCs w:val="36"/>
          <w:highlight w:val="none"/>
        </w:rPr>
        <w:t xml:space="preserve">СОБРАНИЕ ДЕПУТАТОВ ГОРОДА ОБОЯНИ </w:t>
      </w:r>
    </w:p>
    <w:p w14:paraId="6D6ED36E">
      <w:pPr>
        <w:spacing w:line="100" w:lineRule="atLeast"/>
        <w:ind w:left="75"/>
        <w:jc w:val="center"/>
        <w:rPr>
          <w:b/>
          <w:i w:val="0"/>
          <w:sz w:val="36"/>
          <w:szCs w:val="36"/>
          <w:highlight w:val="none"/>
        </w:rPr>
      </w:pPr>
      <w:r>
        <w:rPr>
          <w:b/>
          <w:bCs/>
          <w:i w:val="0"/>
          <w:sz w:val="36"/>
          <w:szCs w:val="36"/>
          <w:highlight w:val="none"/>
        </w:rPr>
        <w:t xml:space="preserve">РЕШЕНИЕ </w:t>
      </w:r>
    </w:p>
    <w:p w14:paraId="7E8481C2">
      <w:pPr>
        <w:rPr>
          <w:b/>
          <w:i w:val="0"/>
          <w:sz w:val="18"/>
          <w:szCs w:val="18"/>
          <w:highlight w:val="none"/>
        </w:rPr>
      </w:pPr>
    </w:p>
    <w:p w14:paraId="74615F1A">
      <w:pPr>
        <w:tabs>
          <w:tab w:val="left" w:pos="1120"/>
        </w:tabs>
        <w:jc w:val="both"/>
        <w:rPr>
          <w:b w:val="0"/>
          <w:bCs/>
          <w:i w:val="0"/>
          <w:szCs w:val="28"/>
          <w:highlight w:val="none"/>
        </w:rPr>
      </w:pPr>
      <w:r>
        <w:rPr>
          <w:b w:val="0"/>
          <w:bCs/>
          <w:i w:val="0"/>
          <w:szCs w:val="28"/>
          <w:highlight w:val="none"/>
          <w:u w:val="single"/>
          <w:lang w:val="ru-RU"/>
        </w:rPr>
        <w:t>о</w:t>
      </w:r>
      <w:r>
        <w:rPr>
          <w:b w:val="0"/>
          <w:bCs/>
          <w:i w:val="0"/>
          <w:szCs w:val="28"/>
          <w:highlight w:val="none"/>
          <w:u w:val="single"/>
        </w:rPr>
        <w:t>т</w:t>
      </w:r>
      <w:r>
        <w:rPr>
          <w:rFonts w:hint="default"/>
          <w:b w:val="0"/>
          <w:bCs/>
          <w:i w:val="0"/>
          <w:szCs w:val="28"/>
          <w:highlight w:val="none"/>
          <w:u w:val="single"/>
          <w:lang w:val="ru-RU"/>
        </w:rPr>
        <w:t xml:space="preserve"> 10.03.2025</w:t>
      </w:r>
      <w:r>
        <w:rPr>
          <w:b w:val="0"/>
          <w:bCs/>
          <w:i w:val="0"/>
          <w:szCs w:val="28"/>
          <w:highlight w:val="none"/>
        </w:rPr>
        <w:t xml:space="preserve"> </w:t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  <w:lang w:val="ru-RU"/>
        </w:rPr>
        <w:t>г</w:t>
      </w:r>
      <w:r>
        <w:rPr>
          <w:rFonts w:hint="default"/>
          <w:b w:val="0"/>
          <w:bCs/>
          <w:i w:val="0"/>
          <w:szCs w:val="28"/>
          <w:highlight w:val="none"/>
          <w:lang w:val="ru-RU"/>
        </w:rPr>
        <w:t>.</w:t>
      </w:r>
      <w:r>
        <w:rPr>
          <w:b w:val="0"/>
          <w:bCs/>
          <w:i w:val="0"/>
          <w:szCs w:val="28"/>
          <w:highlight w:val="none"/>
        </w:rPr>
        <w:t>Обоянь</w:t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 xml:space="preserve">  </w:t>
      </w:r>
      <w:r>
        <w:rPr>
          <w:rFonts w:hint="default"/>
          <w:b w:val="0"/>
          <w:bCs/>
          <w:i w:val="0"/>
          <w:szCs w:val="28"/>
          <w:highlight w:val="none"/>
          <w:lang w:val="ru-RU"/>
        </w:rPr>
        <w:t xml:space="preserve">                 </w:t>
      </w:r>
      <w:r>
        <w:rPr>
          <w:b w:val="0"/>
          <w:bCs/>
          <w:i w:val="0"/>
          <w:szCs w:val="28"/>
          <w:highlight w:val="none"/>
        </w:rPr>
        <w:t xml:space="preserve"> </w:t>
      </w:r>
      <w:r>
        <w:rPr>
          <w:b w:val="0"/>
          <w:bCs/>
          <w:i w:val="0"/>
          <w:szCs w:val="28"/>
          <w:highlight w:val="none"/>
          <w:u w:val="single"/>
        </w:rPr>
        <w:t>№</w:t>
      </w:r>
      <w:r>
        <w:rPr>
          <w:rFonts w:hint="default"/>
          <w:b w:val="0"/>
          <w:bCs/>
          <w:i w:val="0"/>
          <w:szCs w:val="28"/>
          <w:highlight w:val="none"/>
          <w:u w:val="single"/>
          <w:lang w:val="ru-RU"/>
        </w:rPr>
        <w:t>39-7-РС</w:t>
      </w:r>
      <w:r>
        <w:rPr>
          <w:b w:val="0"/>
          <w:bCs/>
          <w:i w:val="0"/>
          <w:szCs w:val="28"/>
          <w:highlight w:val="none"/>
          <w:u w:val="single"/>
        </w:rPr>
        <w:t xml:space="preserve"> </w:t>
      </w:r>
    </w:p>
    <w:p w14:paraId="53FEFAC6">
      <w:pPr>
        <w:tabs>
          <w:tab w:val="left" w:pos="1120"/>
        </w:tabs>
        <w:rPr>
          <w:b/>
          <w:bCs/>
          <w:i w:val="0"/>
          <w:sz w:val="18"/>
          <w:szCs w:val="18"/>
          <w:highlight w:val="none"/>
        </w:rPr>
      </w:pPr>
    </w:p>
    <w:p w14:paraId="078B2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center"/>
        <w:textAlignment w:val="auto"/>
        <w:rPr>
          <w:rFonts w:hint="default"/>
          <w:b/>
          <w:i w:val="0"/>
          <w:sz w:val="28"/>
          <w:szCs w:val="28"/>
          <w:highlight w:val="none"/>
          <w:lang w:val="ru-RU"/>
        </w:rPr>
      </w:pPr>
      <w:r>
        <w:rPr>
          <w:rFonts w:hint="default"/>
          <w:b/>
          <w:i w:val="0"/>
          <w:sz w:val="28"/>
          <w:szCs w:val="28"/>
          <w:highlight w:val="none"/>
          <w:lang w:val="ru-RU"/>
        </w:rPr>
        <w:t>Об установлении срока рассрочки оплаты движимого и недвижимого имущества,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14:paraId="6ED26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jc w:val="both"/>
        <w:textAlignment w:val="auto"/>
        <w:rPr>
          <w:rFonts w:hint="default"/>
          <w:b/>
          <w:i w:val="0"/>
          <w:sz w:val="18"/>
          <w:szCs w:val="18"/>
          <w:highlight w:val="none"/>
          <w:lang w:val="ru-RU"/>
        </w:rPr>
      </w:pPr>
    </w:p>
    <w:p w14:paraId="4BA7147C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  <w:lang w:val="ru-RU"/>
        </w:rPr>
        <w:t>со</w:t>
      </w:r>
      <w:r>
        <w:rPr>
          <w:rFonts w:hint="default"/>
          <w:sz w:val="28"/>
          <w:szCs w:val="28"/>
          <w:highlight w:val="none"/>
          <w:lang w:val="ru-RU"/>
        </w:rPr>
        <w:t xml:space="preserve"> ст.3, ч.1 ст.5 </w:t>
      </w:r>
      <w:r>
        <w:rPr>
          <w:rFonts w:hint="default"/>
          <w:sz w:val="28"/>
          <w:szCs w:val="28"/>
          <w:highlight w:val="none"/>
        </w:rPr>
        <w:t>Федеральн</w:t>
      </w:r>
      <w:r>
        <w:rPr>
          <w:rFonts w:hint="default"/>
          <w:sz w:val="28"/>
          <w:szCs w:val="28"/>
          <w:highlight w:val="none"/>
          <w:lang w:val="ru-RU"/>
        </w:rPr>
        <w:t>ого</w:t>
      </w:r>
      <w:r>
        <w:rPr>
          <w:rFonts w:hint="default"/>
          <w:sz w:val="28"/>
          <w:szCs w:val="28"/>
          <w:highlight w:val="none"/>
        </w:rPr>
        <w:t xml:space="preserve"> закон</w:t>
      </w:r>
      <w:r>
        <w:rPr>
          <w:rFonts w:hint="default"/>
          <w:sz w:val="28"/>
          <w:szCs w:val="28"/>
          <w:highlight w:val="none"/>
          <w:lang w:val="ru-RU"/>
        </w:rPr>
        <w:t>а</w:t>
      </w:r>
      <w:r>
        <w:rPr>
          <w:rFonts w:hint="default"/>
          <w:sz w:val="28"/>
          <w:szCs w:val="28"/>
          <w:highlight w:val="none"/>
        </w:rPr>
        <w:t xml:space="preserve"> от 22.07.2008 </w:t>
      </w:r>
      <w:r>
        <w:rPr>
          <w:rFonts w:hint="default"/>
          <w:sz w:val="28"/>
          <w:szCs w:val="28"/>
          <w:highlight w:val="none"/>
          <w:lang w:val="ru-RU"/>
        </w:rPr>
        <w:t>№</w:t>
      </w:r>
      <w:r>
        <w:rPr>
          <w:rFonts w:hint="default"/>
          <w:sz w:val="28"/>
          <w:szCs w:val="28"/>
          <w:highlight w:val="none"/>
        </w:rPr>
        <w:t xml:space="preserve">159-ФЗ </w:t>
      </w:r>
      <w:r>
        <w:rPr>
          <w:rFonts w:hint="default"/>
          <w:sz w:val="28"/>
          <w:szCs w:val="28"/>
          <w:highlight w:val="none"/>
          <w:lang w:val="ru-RU"/>
        </w:rPr>
        <w:t>«</w:t>
      </w:r>
      <w:r>
        <w:rPr>
          <w:rFonts w:hint="default"/>
          <w:sz w:val="28"/>
          <w:szCs w:val="28"/>
          <w:highlight w:val="none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hint="default"/>
          <w:sz w:val="28"/>
          <w:szCs w:val="28"/>
          <w:highlight w:val="none"/>
          <w:lang w:val="ru-RU"/>
        </w:rPr>
        <w:t xml:space="preserve">», </w:t>
      </w:r>
      <w:r>
        <w:rPr>
          <w:sz w:val="28"/>
          <w:szCs w:val="28"/>
          <w:highlight w:val="none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rFonts w:hint="default"/>
          <w:color w:val="000000"/>
          <w:sz w:val="28"/>
          <w:szCs w:val="28"/>
          <w:highlight w:val="none"/>
        </w:rPr>
        <w:t>Уставом муниципального образования «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городское поселение </w:t>
      </w:r>
      <w:r>
        <w:rPr>
          <w:rFonts w:hint="default"/>
          <w:color w:val="000000"/>
          <w:sz w:val="28"/>
          <w:szCs w:val="28"/>
          <w:highlight w:val="none"/>
        </w:rPr>
        <w:t xml:space="preserve">город Обоянь» Обоянского 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муниципального </w:t>
      </w:r>
      <w:r>
        <w:rPr>
          <w:rFonts w:hint="default"/>
          <w:color w:val="000000"/>
          <w:sz w:val="28"/>
          <w:szCs w:val="28"/>
          <w:highlight w:val="none"/>
        </w:rPr>
        <w:t>района Курской области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Собрание депутатов города Обояни </w:t>
      </w:r>
    </w:p>
    <w:p w14:paraId="14B10C0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center"/>
        <w:textAlignment w:va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РЕШИЛО:</w:t>
      </w:r>
    </w:p>
    <w:p w14:paraId="31225C4C"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что срок рассрочки оплаты арендуемого имущества, находящегося в собственности муниципального образования «город Обоянь» Обоянского района Курской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пять лет для недвижимого имущества и три года для движимого имущества.</w:t>
      </w:r>
    </w:p>
    <w:p w14:paraId="5B1D72A5"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>Настоящее решение вступает в силу со дня его официального опубликования, в порядке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 предусмотренном Уставом муниципального образования «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городское поселение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город Обоянь» Обоянского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муниципального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>района Курской области.</w:t>
      </w:r>
    </w:p>
    <w:p w14:paraId="3C14945D"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</w:pPr>
    </w:p>
    <w:p w14:paraId="1F727BC9"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</w:pPr>
    </w:p>
    <w:p w14:paraId="1D26987D">
      <w:pPr>
        <w:ind w:left="0" w:right="0" w:firstLine="0"/>
        <w:jc w:val="both"/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  <w:t xml:space="preserve">Председатель Собрания депутатов </w:t>
      </w:r>
    </w:p>
    <w:p w14:paraId="4CB8F3E5">
      <w:pPr>
        <w:ind w:left="0" w:right="0" w:firstLine="0"/>
        <w:jc w:val="both"/>
        <w:rPr>
          <w:i w:val="0"/>
          <w:szCs w:val="28"/>
          <w:highlight w:val="none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  <w:t xml:space="preserve">города Обояни                                                                            </w:t>
      </w:r>
      <w:r>
        <w:rPr>
          <w:rFonts w:hint="default" w:cs="Times New Roman"/>
          <w:i w:val="0"/>
          <w:color w:val="auto"/>
          <w:sz w:val="28"/>
          <w:szCs w:val="28"/>
          <w:highlight w:val="none"/>
          <w:lang w:val="ru-RU"/>
        </w:rPr>
        <w:t>В.В. Звягинцев</w:t>
      </w:r>
    </w:p>
    <w:p w14:paraId="69CC6E48">
      <w:pPr>
        <w:jc w:val="both"/>
        <w:rPr>
          <w:i w:val="0"/>
          <w:szCs w:val="28"/>
          <w:highlight w:val="none"/>
          <w:lang w:val="ru-RU"/>
        </w:rPr>
      </w:pPr>
    </w:p>
    <w:p w14:paraId="5BB55DD9">
      <w:pPr>
        <w:jc w:val="both"/>
        <w:rPr>
          <w:i w:val="0"/>
          <w:szCs w:val="28"/>
          <w:highlight w:val="none"/>
          <w:lang w:val="ru-RU"/>
        </w:rPr>
      </w:pPr>
    </w:p>
    <w:p w14:paraId="6C34764C">
      <w:pPr>
        <w:jc w:val="both"/>
        <w:rPr>
          <w:i w:val="0"/>
          <w:highlight w:val="none"/>
        </w:rPr>
      </w:pPr>
      <w:r>
        <w:rPr>
          <w:i w:val="0"/>
          <w:szCs w:val="28"/>
          <w:highlight w:val="none"/>
          <w:lang w:val="ru-RU"/>
        </w:rPr>
        <w:t>И</w:t>
      </w:r>
      <w:r>
        <w:rPr>
          <w:rFonts w:hint="default"/>
          <w:i w:val="0"/>
          <w:szCs w:val="28"/>
          <w:highlight w:val="none"/>
          <w:lang w:val="ru-RU"/>
        </w:rPr>
        <w:t xml:space="preserve">.о. </w:t>
      </w:r>
      <w:r>
        <w:rPr>
          <w:i w:val="0"/>
          <w:szCs w:val="28"/>
          <w:highlight w:val="none"/>
        </w:rPr>
        <w:t>Глав</w:t>
      </w:r>
      <w:r>
        <w:rPr>
          <w:i w:val="0"/>
          <w:szCs w:val="28"/>
          <w:highlight w:val="none"/>
          <w:lang w:val="ru-RU"/>
        </w:rPr>
        <w:t>ы</w:t>
      </w:r>
      <w:r>
        <w:rPr>
          <w:i w:val="0"/>
          <w:szCs w:val="28"/>
          <w:highlight w:val="none"/>
        </w:rPr>
        <w:t xml:space="preserve"> города Обояни                                   </w:t>
      </w:r>
      <w:r>
        <w:rPr>
          <w:rFonts w:hint="default"/>
          <w:i w:val="0"/>
          <w:szCs w:val="28"/>
          <w:highlight w:val="none"/>
          <w:lang w:val="ru-RU"/>
        </w:rPr>
        <w:t xml:space="preserve">      </w:t>
      </w:r>
      <w:r>
        <w:rPr>
          <w:i w:val="0"/>
          <w:szCs w:val="28"/>
          <w:highlight w:val="none"/>
        </w:rPr>
        <w:t xml:space="preserve">               </w:t>
      </w:r>
      <w:r>
        <w:rPr>
          <w:i w:val="0"/>
          <w:szCs w:val="28"/>
          <w:highlight w:val="none"/>
          <w:lang w:val="ru-RU"/>
        </w:rPr>
        <w:t>В</w:t>
      </w:r>
      <w:r>
        <w:rPr>
          <w:rFonts w:hint="default"/>
          <w:i w:val="0"/>
          <w:szCs w:val="28"/>
          <w:highlight w:val="none"/>
          <w:lang w:val="ru-RU"/>
        </w:rPr>
        <w:t>.В. Новоженов</w:t>
      </w: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5CC39"/>
    <w:multiLevelType w:val="multilevel"/>
    <w:tmpl w:val="F4C5CC3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C3"/>
    <w:rsid w:val="00477F93"/>
    <w:rsid w:val="006378C3"/>
    <w:rsid w:val="0070300F"/>
    <w:rsid w:val="009153B0"/>
    <w:rsid w:val="00E152BE"/>
    <w:rsid w:val="00E5414A"/>
    <w:rsid w:val="0304184E"/>
    <w:rsid w:val="04EB6322"/>
    <w:rsid w:val="04F311AF"/>
    <w:rsid w:val="053B1130"/>
    <w:rsid w:val="05A10C5D"/>
    <w:rsid w:val="07BC44F0"/>
    <w:rsid w:val="0CCC0EC2"/>
    <w:rsid w:val="0F9E385E"/>
    <w:rsid w:val="115542FD"/>
    <w:rsid w:val="13174F1F"/>
    <w:rsid w:val="14045972"/>
    <w:rsid w:val="17203990"/>
    <w:rsid w:val="19FA7E79"/>
    <w:rsid w:val="1B926C01"/>
    <w:rsid w:val="1B9E55FE"/>
    <w:rsid w:val="1C5B6314"/>
    <w:rsid w:val="1F88750E"/>
    <w:rsid w:val="20A36C18"/>
    <w:rsid w:val="2440259F"/>
    <w:rsid w:val="24DC74E2"/>
    <w:rsid w:val="296D3F37"/>
    <w:rsid w:val="2AEF56C9"/>
    <w:rsid w:val="2BE02A35"/>
    <w:rsid w:val="316A537B"/>
    <w:rsid w:val="32437097"/>
    <w:rsid w:val="3282119E"/>
    <w:rsid w:val="3646257D"/>
    <w:rsid w:val="398A6B77"/>
    <w:rsid w:val="3BE114FF"/>
    <w:rsid w:val="3ECA4190"/>
    <w:rsid w:val="40EA1D51"/>
    <w:rsid w:val="45F7031C"/>
    <w:rsid w:val="46563257"/>
    <w:rsid w:val="46D41F81"/>
    <w:rsid w:val="47506498"/>
    <w:rsid w:val="49F64075"/>
    <w:rsid w:val="4B2E4A37"/>
    <w:rsid w:val="4FA871BC"/>
    <w:rsid w:val="53E56241"/>
    <w:rsid w:val="54687946"/>
    <w:rsid w:val="55B775DE"/>
    <w:rsid w:val="591F52B4"/>
    <w:rsid w:val="5C7514C0"/>
    <w:rsid w:val="5C91498B"/>
    <w:rsid w:val="5D7A5DE9"/>
    <w:rsid w:val="5FED586D"/>
    <w:rsid w:val="61417314"/>
    <w:rsid w:val="63903465"/>
    <w:rsid w:val="6D4417A1"/>
    <w:rsid w:val="6F5F6330"/>
    <w:rsid w:val="71611C06"/>
    <w:rsid w:val="737E354F"/>
    <w:rsid w:val="75C26BEA"/>
    <w:rsid w:val="77304BD4"/>
    <w:rsid w:val="77BF36E8"/>
    <w:rsid w:val="78583BA2"/>
    <w:rsid w:val="79B65E0D"/>
    <w:rsid w:val="7B912BDF"/>
    <w:rsid w:val="7C3F5216"/>
    <w:rsid w:val="7F13031B"/>
    <w:rsid w:val="7F27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i/>
      <w:sz w:val="28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i w:val="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i w:val="0"/>
      <w:sz w:val="24"/>
      <w:szCs w:val="24"/>
      <w:lang w:eastAsia="ru-RU"/>
    </w:rPr>
  </w:style>
  <w:style w:type="paragraph" w:customStyle="1" w:styleId="7">
    <w:name w:val="Основной текст 31"/>
    <w:basedOn w:val="1"/>
    <w:qFormat/>
    <w:uiPriority w:val="0"/>
    <w:pPr>
      <w:jc w:val="center"/>
    </w:pPr>
    <w:rPr>
      <w:b/>
      <w:i w:val="0"/>
      <w:sz w:val="32"/>
    </w:rPr>
  </w:style>
  <w:style w:type="character" w:customStyle="1" w:styleId="8">
    <w:name w:val="apple-converted-space"/>
    <w:basedOn w:val="9"/>
    <w:qFormat/>
    <w:uiPriority w:val="0"/>
  </w:style>
  <w:style w:type="character" w:customStyle="1" w:styleId="9">
    <w:name w:val="Основной шрифт абзаца2"/>
    <w:qFormat/>
    <w:uiPriority w:val="0"/>
  </w:style>
  <w:style w:type="paragraph" w:customStyle="1" w:styleId="10">
    <w:name w:val="center"/>
    <w:basedOn w:val="1"/>
    <w:qFormat/>
    <w:uiPriority w:val="0"/>
    <w:pPr>
      <w:suppressAutoHyphens w:val="0"/>
      <w:spacing w:before="100" w:beforeAutospacing="1" w:after="100" w:afterAutospacing="1"/>
    </w:pPr>
    <w:rPr>
      <w:i w:val="0"/>
      <w:sz w:val="24"/>
      <w:szCs w:val="24"/>
      <w:lang w:eastAsia="ru-RU"/>
    </w:rPr>
  </w:style>
  <w:style w:type="character" w:customStyle="1" w:styleId="11">
    <w:name w:val="Текст выноски Знак"/>
    <w:basedOn w:val="3"/>
    <w:link w:val="5"/>
    <w:qFormat/>
    <w:uiPriority w:val="0"/>
    <w:rPr>
      <w:rFonts w:ascii="Tahoma" w:hAnsi="Tahoma" w:eastAsia="Times New Roman" w:cs="Tahoma"/>
      <w:i/>
      <w:sz w:val="16"/>
      <w:szCs w:val="16"/>
      <w:lang w:eastAsia="zh-CN"/>
    </w:rPr>
  </w:style>
  <w:style w:type="paragraph" w:customStyle="1" w:styleId="12">
    <w:name w:val="Основной текст с отступом 31"/>
    <w:basedOn w:val="1"/>
    <w:qFormat/>
    <w:uiPriority w:val="0"/>
    <w:pPr>
      <w:spacing w:before="0" w:after="120"/>
      <w:ind w:left="283" w:right="0" w:firstLine="0"/>
    </w:pPr>
    <w:rPr>
      <w:sz w:val="16"/>
      <w:szCs w:val="16"/>
    </w:rPr>
  </w:style>
  <w:style w:type="paragraph" w:customStyle="1" w:styleId="13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4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4632</Characters>
  <Lines>38</Lines>
  <Paragraphs>10</Paragraphs>
  <TotalTime>16</TotalTime>
  <ScaleCrop>false</ScaleCrop>
  <LinksUpToDate>false</LinksUpToDate>
  <CharactersWithSpaces>5199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2021-11-19T05:28:00Z</dcterms:created>
  <dc:creator>Земля_отдел</dc:creator>
  <cp:lastModifiedBy>Земля_отдел</cp:lastModifiedBy>
  <cp:lastPrinted>2024-11-21T05:00:00Z</cp:lastPrinted>
  <dcterms:modified xsi:type="dcterms:W3CDTF">2025-03-11T05:25:41Z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E758146BAC014AD996BC0DE43B063C1C</vt:lpwstr>
  </property>
</Properties>
</file>