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Приложение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>к Закону Курской области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от 2 июня 2020 г.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>№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 37-ЗКО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right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>«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О порядке получения муниципальным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>служащим Курской области разрешения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 xml:space="preserve">                                                             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 xml:space="preserve">                          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представителя нанимателя на участие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>на безвозмездной основе в управлении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 xml:space="preserve">                                   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 xml:space="preserve">                                                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некоммерческой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>о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>рганизацией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>»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_____________________________________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Calibri" w:cs="Times New Roman"/>
          <w:color w:val="000000"/>
          <w:sz w:val="20"/>
          <w:szCs w:val="20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(наименование представителя нанимателя)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от ____________________________________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Calibri" w:cs="Times New Roman"/>
          <w:color w:val="000000"/>
          <w:sz w:val="20"/>
          <w:szCs w:val="20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(наименование должности, фамилии, имени,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040" w:firstLineChars="2100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>___________________________________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>_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Calibri" w:cs="Times New Roman"/>
          <w:color w:val="000000"/>
          <w:sz w:val="20"/>
          <w:szCs w:val="20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отчества (при наличии)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5040" w:firstLineChars="2100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>__________________________________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>_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>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____________________________________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>ЗАЯВЛЕНИЕ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>о разрешении на участие на безвозмездной основе в управлении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>некоммерческой организацией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В соответствии с подпунктом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>«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>б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>»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 пункта 3 части 1 статьи 14 Федерального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>закона от 2 марта 2007 г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>. №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 25-ФЗ "О муниципальной службе в Российской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>Федерации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>»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 прошу разрешить мне участие на безвозмездной основе в управлении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некоммерческой организацией в качестве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>___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(указать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ru-RU"/>
        </w:rPr>
        <w:t xml:space="preserve"> 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форму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участия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ru-RU"/>
        </w:rPr>
        <w:t xml:space="preserve"> 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муниципального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служащего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в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управлении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некоммерческой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ru-RU"/>
        </w:rPr>
        <w:t xml:space="preserve"> 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>организацией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>___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 (руководитель, заместитель руководителя, лицо, входящее в состав органа управления некоммерческой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>___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ru-RU"/>
        </w:rPr>
        <w:t>о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>рганизацией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ru-RU"/>
        </w:rPr>
        <w:t xml:space="preserve"> 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 или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ru-RU"/>
        </w:rPr>
        <w:t xml:space="preserve"> 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органов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ru-RU"/>
        </w:rPr>
        <w:t xml:space="preserve"> 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надзора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ru-RU"/>
        </w:rPr>
        <w:t xml:space="preserve"> 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за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ru-RU"/>
        </w:rPr>
        <w:t xml:space="preserve">  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ее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ru-RU"/>
        </w:rPr>
        <w:t xml:space="preserve">  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деятельностью),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ru-RU"/>
        </w:rPr>
        <w:t xml:space="preserve"> 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организацией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ru-RU"/>
        </w:rPr>
        <w:t xml:space="preserve"> 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или органов надзора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>___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00" w:hanging="800" w:hangingChars="400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0"/>
          <w:szCs w:val="20"/>
          <w:lang w:val="ru-RU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за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ru-RU"/>
        </w:rPr>
        <w:t xml:space="preserve">  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ее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ru-RU"/>
        </w:rPr>
        <w:t xml:space="preserve">   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деятельностью), наименование некоммерческой организации,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ИНН,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адрес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места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нахождения,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ru-RU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>___.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виды деятельности)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Участие в управлении некоммерческой организацией будет осуществляться в свободное от исполнения должностных обязанностей время и не повлечет за собой возникновения конфликта интересов или возможности возникновения конфликта интересов.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>При выполнении указанной деятельности обязуюсь соблюдать требования, предусмотренные Федеральным законом от 2 марта 2007 г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>.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>№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 25-ФЗ "О муниципальной службе в Российской Федерации".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>Копии учредительных документов некоммерческой организации, в управлении которой я намерен принимать участие, предусмотренных статьей 14 Федерального закона от 12 января 1996 г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>.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>№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 7-ФЗ 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>«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>О некоммерческих организациях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>»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, прилагаются.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Приложение: на ___ л. в 1 экз.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>«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>___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lang w:val="ru-RU"/>
        </w:rPr>
        <w:t>»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 xml:space="preserve"> ____________ 20__ г. _____________/_________________________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3300" w:firstLineChars="1650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0"/>
          <w:szCs w:val="20"/>
        </w:rPr>
      </w:pP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(подпись)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  <w:lang w:val="ru-RU"/>
        </w:rPr>
        <w:t xml:space="preserve">              </w:t>
      </w:r>
      <w:r>
        <w:rPr>
          <w:rFonts w:hint="default" w:ascii="Times New Roman" w:hAnsi="Times New Roman" w:eastAsia="Calibri" w:cs="Times New Roman"/>
          <w:color w:val="000000"/>
          <w:sz w:val="20"/>
          <w:szCs w:val="20"/>
        </w:rPr>
        <w:t xml:space="preserve">(расшифровка подписи)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>Регистрационный номер в журнале регистрации заявлений __________________________</w:t>
      </w:r>
      <w:bookmarkStart w:id="0" w:name="_GoBack"/>
      <w:bookmarkEnd w:id="0"/>
      <w:r>
        <w:rPr>
          <w:rFonts w:hint="default" w:ascii="Courier New" w:hAnsi="Courier New" w:eastAsia="Calibri"/>
          <w:color w:val="000000"/>
          <w:sz w:val="20"/>
          <w:szCs w:val="24"/>
        </w:rPr>
        <w:t xml:space="preserve"> </w:t>
      </w:r>
    </w:p>
    <w:sectPr>
      <w:pgSz w:w="11906" w:h="16838"/>
      <w:pgMar w:top="942" w:right="859" w:bottom="936" w:left="158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Lucida Sans">
    <w:altName w:val="Lucida Sans Unicode"/>
    <w:panose1 w:val="00000000000000000000"/>
    <w:charset w:val="00"/>
    <w:family w:val="swiss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197C"/>
    <w:rsid w:val="001806C0"/>
    <w:rsid w:val="002858CE"/>
    <w:rsid w:val="005A45C5"/>
    <w:rsid w:val="0064441D"/>
    <w:rsid w:val="00715A40"/>
    <w:rsid w:val="00723A2F"/>
    <w:rsid w:val="008E4B77"/>
    <w:rsid w:val="00913130"/>
    <w:rsid w:val="009D512A"/>
    <w:rsid w:val="00A153C7"/>
    <w:rsid w:val="00B45D32"/>
    <w:rsid w:val="00D622A7"/>
    <w:rsid w:val="00DB264D"/>
    <w:rsid w:val="00E46F05"/>
    <w:rsid w:val="00E8473B"/>
    <w:rsid w:val="09AA0102"/>
    <w:rsid w:val="0E395088"/>
    <w:rsid w:val="134F4774"/>
    <w:rsid w:val="1A3B69B4"/>
    <w:rsid w:val="1D2162E3"/>
    <w:rsid w:val="217F268F"/>
    <w:rsid w:val="28D32089"/>
    <w:rsid w:val="454B6373"/>
    <w:rsid w:val="504A25A1"/>
    <w:rsid w:val="57692D50"/>
    <w:rsid w:val="6116130C"/>
    <w:rsid w:val="6BD95889"/>
    <w:rsid w:val="6D341FE0"/>
    <w:rsid w:val="6F3C09EF"/>
    <w:rsid w:val="7519524E"/>
    <w:rsid w:val="7845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qFormat/>
    <w:uiPriority w:val="0"/>
    <w:rPr>
      <w:i/>
      <w:iCs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styleId="7">
    <w:name w:val="page number"/>
    <w:basedOn w:val="3"/>
    <w:qFormat/>
    <w:uiPriority w:val="0"/>
  </w:style>
  <w:style w:type="paragraph" w:styleId="8">
    <w:name w:val="Balloon Text"/>
    <w:basedOn w:val="1"/>
    <w:link w:val="13"/>
    <w:unhideWhenUsed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footer"/>
    <w:basedOn w:val="1"/>
    <w:link w:val="14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Calibri" w:cs="Times New Roman"/>
      <w:sz w:val="24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1">
    <w:name w:val="Table Grid"/>
    <w:basedOn w:val="4"/>
    <w:qFormat/>
    <w:uiPriority w:val="59"/>
    <w:pPr>
      <w:suppressAutoHyphens/>
      <w:autoSpaceDN w:val="0"/>
      <w:textAlignment w:val="baseline"/>
    </w:pPr>
    <w:rPr>
      <w:rFonts w:ascii="Liberation Serif" w:hAnsi="Liberation Serif" w:eastAsia="NSimSun" w:cs="Lucida Sans"/>
      <w:kern w:val="3"/>
      <w:sz w:val="24"/>
      <w:szCs w:val="24"/>
      <w:lang w:eastAsia="zh-CN" w:bidi="hi-I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Текст выноски Знак"/>
    <w:basedOn w:val="3"/>
    <w:link w:val="8"/>
    <w:qFormat/>
    <w:uiPriority w:val="0"/>
    <w:rPr>
      <w:rFonts w:ascii="Tahoma" w:hAnsi="Tahoma" w:cs="Tahoma"/>
      <w:sz w:val="16"/>
      <w:szCs w:val="16"/>
    </w:rPr>
  </w:style>
  <w:style w:type="character" w:customStyle="1" w:styleId="14">
    <w:name w:val="Нижний колонтитул Знак"/>
    <w:basedOn w:val="3"/>
    <w:link w:val="9"/>
    <w:qFormat/>
    <w:uiPriority w:val="0"/>
    <w:rPr>
      <w:rFonts w:ascii="Times New Roman" w:hAnsi="Times New Roman" w:eastAsia="Calibri" w:cs="Times New Roman"/>
      <w:sz w:val="24"/>
      <w:szCs w:val="22"/>
      <w:lang w:eastAsia="en-US"/>
    </w:rPr>
  </w:style>
  <w:style w:type="paragraph" w:customStyle="1" w:styleId="15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6">
    <w:name w:val="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7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paragraph" w:customStyle="1" w:styleId="18">
    <w:name w:val="paragrap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">
    <w:name w:val="normaltextrun"/>
    <w:basedOn w:val="3"/>
    <w:qFormat/>
    <w:uiPriority w:val="0"/>
  </w:style>
  <w:style w:type="character" w:customStyle="1" w:styleId="20">
    <w:name w:val="eop"/>
    <w:basedOn w:val="3"/>
    <w:qFormat/>
    <w:uiPriority w:val="0"/>
  </w:style>
  <w:style w:type="paragraph" w:customStyle="1" w:styleId="21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alibri" w:hAnsi="Calibri" w:eastAsia="Calibri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31</Pages>
  <Words>10320</Words>
  <Characters>58828</Characters>
  <Lines>490</Lines>
  <Paragraphs>138</Paragraphs>
  <TotalTime>5</TotalTime>
  <ScaleCrop>false</ScaleCrop>
  <LinksUpToDate>false</LinksUpToDate>
  <CharactersWithSpaces>69010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2022-08-11T10:36:00Z</dcterms:created>
  <dc:creator>TeeN</dc:creator>
  <cp:lastModifiedBy>123</cp:lastModifiedBy>
  <cp:lastPrinted>2023-01-31T07:57:00Z</cp:lastPrinted>
  <dcterms:modified xsi:type="dcterms:W3CDTF">2023-02-14T14:50:48Z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9BA7A6A95267469497CD1DCDA02C335E</vt:lpwstr>
  </property>
</Properties>
</file>